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5C" w:rsidRPr="00DD7B4E" w:rsidRDefault="005C225C" w:rsidP="00C54811">
      <w:pPr>
        <w:pStyle w:val="Titolo1"/>
        <w:spacing w:before="80"/>
        <w:ind w:left="4678"/>
        <w:jc w:val="both"/>
        <w:rPr>
          <w:rFonts w:ascii="Bookman Old Style" w:hAnsi="Bookman Old Style"/>
          <w:b w:val="0"/>
          <w:sz w:val="22"/>
          <w:szCs w:val="22"/>
        </w:rPr>
      </w:pPr>
      <w:r w:rsidRPr="00DD7B4E">
        <w:rPr>
          <w:rFonts w:ascii="Bookman Old Style" w:hAnsi="Bookman Old Style"/>
          <w:b w:val="0"/>
          <w:sz w:val="22"/>
          <w:szCs w:val="22"/>
        </w:rPr>
        <w:t>Al Presidente dell’Unione dei Comuni</w:t>
      </w:r>
    </w:p>
    <w:p w:rsidR="00861843" w:rsidRPr="00DD7B4E" w:rsidRDefault="005C225C" w:rsidP="00C54811">
      <w:pPr>
        <w:pStyle w:val="Titolo1"/>
        <w:spacing w:before="80"/>
        <w:ind w:left="4678"/>
        <w:jc w:val="both"/>
        <w:rPr>
          <w:rFonts w:ascii="Bookman Old Style" w:hAnsi="Bookman Old Style"/>
          <w:b w:val="0"/>
          <w:sz w:val="22"/>
          <w:szCs w:val="22"/>
        </w:rPr>
      </w:pPr>
      <w:r w:rsidRPr="00DD7B4E">
        <w:rPr>
          <w:rFonts w:ascii="Bookman Old Style" w:hAnsi="Bookman Old Style"/>
          <w:b w:val="0"/>
          <w:sz w:val="22"/>
          <w:szCs w:val="22"/>
        </w:rPr>
        <w:t>Terre dell’Olio e del Sagrantino</w:t>
      </w:r>
    </w:p>
    <w:p w:rsidR="00204820" w:rsidRPr="00DD7B4E" w:rsidRDefault="00C54811" w:rsidP="00C54811">
      <w:pPr>
        <w:pStyle w:val="Titolo1"/>
        <w:spacing w:before="80"/>
        <w:ind w:left="4678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PEC: </w:t>
      </w:r>
      <w:hyperlink r:id="rId6" w:history="1">
        <w:r w:rsidRPr="00D12DDB">
          <w:rPr>
            <w:rStyle w:val="Collegamentoipertestuale"/>
            <w:rFonts w:ascii="Bookman Old Style" w:hAnsi="Bookman Old Style"/>
            <w:b w:val="0"/>
            <w:sz w:val="22"/>
            <w:szCs w:val="22"/>
          </w:rPr>
          <w:t>unionecomuni.tos@postacert.umbria.it</w:t>
        </w:r>
      </w:hyperlink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5C225C" w:rsidRPr="00DD7B4E" w:rsidRDefault="005C225C" w:rsidP="00395F58">
      <w:pPr>
        <w:pStyle w:val="Titolo1"/>
        <w:spacing w:before="80"/>
        <w:jc w:val="both"/>
        <w:rPr>
          <w:rFonts w:ascii="Bookman Old Style" w:hAnsi="Bookman Old Style"/>
          <w:b w:val="0"/>
          <w:sz w:val="22"/>
          <w:szCs w:val="22"/>
        </w:rPr>
      </w:pPr>
    </w:p>
    <w:p w:rsidR="005C225C" w:rsidRPr="00FE2F77" w:rsidRDefault="00204820" w:rsidP="00395F58">
      <w:pPr>
        <w:spacing w:line="288" w:lineRule="auto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 xml:space="preserve">Oggetto: </w:t>
      </w:r>
      <w:r w:rsidR="005C225C" w:rsidRPr="00FE2F77">
        <w:rPr>
          <w:rFonts w:ascii="Bookman Old Style" w:hAnsi="Bookman Old Style"/>
          <w:sz w:val="24"/>
          <w:szCs w:val="24"/>
        </w:rPr>
        <w:t xml:space="preserve">domanda di partecipazione all’AVVISO PUBBLICO PER LA NOMINA DEL PRESIDENTE DEL COLLEGIO </w:t>
      </w:r>
      <w:r w:rsidR="003C108E" w:rsidRPr="00FE2F77">
        <w:rPr>
          <w:rFonts w:ascii="Bookman Old Style" w:hAnsi="Bookman Old Style"/>
          <w:sz w:val="24"/>
          <w:szCs w:val="24"/>
        </w:rPr>
        <w:t xml:space="preserve">UNICO </w:t>
      </w:r>
      <w:r w:rsidR="005C225C" w:rsidRPr="00FE2F77">
        <w:rPr>
          <w:rFonts w:ascii="Bookman Old Style" w:hAnsi="Bookman Old Style"/>
          <w:sz w:val="24"/>
          <w:szCs w:val="24"/>
        </w:rPr>
        <w:t>DI REVISIONE 2020-2022</w:t>
      </w:r>
      <w:r w:rsidR="00C54811">
        <w:rPr>
          <w:rFonts w:ascii="Bookman Old Style" w:hAnsi="Bookman Old Style"/>
          <w:sz w:val="24"/>
          <w:szCs w:val="24"/>
        </w:rPr>
        <w:t>.</w:t>
      </w:r>
    </w:p>
    <w:p w:rsidR="00861843" w:rsidRPr="00FE2F77" w:rsidRDefault="00861843" w:rsidP="00395F58">
      <w:pPr>
        <w:pStyle w:val="Corpotesto"/>
        <w:spacing w:before="9"/>
        <w:jc w:val="both"/>
        <w:rPr>
          <w:rFonts w:ascii="Bookman Old Style" w:hAnsi="Bookman Old Style"/>
        </w:rPr>
      </w:pPr>
    </w:p>
    <w:p w:rsidR="00861843" w:rsidRPr="00FE2F77" w:rsidRDefault="00204820" w:rsidP="00121EAD">
      <w:pPr>
        <w:pStyle w:val="Corpotesto"/>
        <w:tabs>
          <w:tab w:val="left" w:pos="7491"/>
        </w:tabs>
        <w:spacing w:before="92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 xml:space="preserve">Il/la </w:t>
      </w:r>
      <w:r w:rsidRPr="00FE2F77">
        <w:rPr>
          <w:rFonts w:ascii="Bookman Old Style" w:hAnsi="Bookman Old Style"/>
          <w:spacing w:val="24"/>
        </w:rPr>
        <w:t xml:space="preserve"> </w:t>
      </w:r>
      <w:r w:rsidRPr="00FE2F77">
        <w:rPr>
          <w:rFonts w:ascii="Bookman Old Style" w:hAnsi="Bookman Old Style"/>
        </w:rPr>
        <w:t>sottoscritto</w:t>
      </w:r>
      <w:r w:rsidR="00121EAD">
        <w:rPr>
          <w:rFonts w:ascii="Bookman Old Style" w:hAnsi="Bookman Old Style"/>
        </w:rPr>
        <w:t xml:space="preserve">/a </w:t>
      </w:r>
      <w:r w:rsidR="00C54811">
        <w:rPr>
          <w:rFonts w:ascii="Bookman Old Style" w:hAnsi="Bookman Old Style"/>
        </w:rPr>
        <w:t>_________</w:t>
      </w:r>
      <w:bookmarkStart w:id="0" w:name="_GoBack"/>
      <w:bookmarkEnd w:id="0"/>
      <w:r w:rsidR="00C54811">
        <w:rPr>
          <w:rFonts w:ascii="Bookman Old Style" w:hAnsi="Bookman Old Style"/>
        </w:rPr>
        <w:t xml:space="preserve">_________ </w:t>
      </w:r>
      <w:r w:rsidR="00121EAD" w:rsidRPr="00121EAD">
        <w:rPr>
          <w:rFonts w:ascii="Bookman Old Style" w:hAnsi="Bookman Old Style"/>
          <w:b/>
        </w:rPr>
        <w:t>comunica</w:t>
      </w:r>
      <w:r w:rsidR="00121EAD">
        <w:rPr>
          <w:rFonts w:ascii="Bookman Old Style" w:hAnsi="Bookman Old Style"/>
        </w:rPr>
        <w:t xml:space="preserve"> </w:t>
      </w:r>
      <w:r w:rsidRPr="00FE2F77">
        <w:rPr>
          <w:rFonts w:ascii="Bookman Old Style" w:hAnsi="Bookman Old Style"/>
        </w:rPr>
        <w:t>la</w:t>
      </w:r>
      <w:r w:rsidR="00121EAD">
        <w:rPr>
          <w:rFonts w:ascii="Bookman Old Style" w:hAnsi="Bookman Old Style"/>
          <w:spacing w:val="48"/>
        </w:rPr>
        <w:t xml:space="preserve"> </w:t>
      </w:r>
      <w:r w:rsidRPr="00FE2F77">
        <w:rPr>
          <w:rFonts w:ascii="Bookman Old Style" w:hAnsi="Bookman Old Style"/>
        </w:rPr>
        <w:t>propria</w:t>
      </w:r>
      <w:r w:rsidR="005C225C" w:rsidRPr="00FE2F77">
        <w:rPr>
          <w:rFonts w:ascii="Bookman Old Style" w:hAnsi="Bookman Old Style"/>
        </w:rPr>
        <w:t xml:space="preserve"> </w:t>
      </w:r>
      <w:r w:rsidRPr="00FE2F77">
        <w:rPr>
          <w:rFonts w:ascii="Bookman Old Style" w:hAnsi="Bookman Old Style"/>
        </w:rPr>
        <w:t xml:space="preserve">disponibilità alla nomina di </w:t>
      </w:r>
      <w:r w:rsidR="005C225C" w:rsidRPr="00FE2F77">
        <w:rPr>
          <w:rFonts w:ascii="Bookman Old Style" w:hAnsi="Bookman Old Style"/>
        </w:rPr>
        <w:t xml:space="preserve">Presidente del Collegio </w:t>
      </w:r>
      <w:r w:rsidR="003C108E" w:rsidRPr="00FE2F77">
        <w:rPr>
          <w:rFonts w:ascii="Bookman Old Style" w:hAnsi="Bookman Old Style"/>
        </w:rPr>
        <w:t xml:space="preserve">Unico </w:t>
      </w:r>
      <w:r w:rsidR="005C225C" w:rsidRPr="00FE2F77">
        <w:rPr>
          <w:rFonts w:ascii="Bookman Old Style" w:hAnsi="Bookman Old Style"/>
        </w:rPr>
        <w:t xml:space="preserve">di Revisione </w:t>
      </w:r>
      <w:r w:rsidR="003C108E" w:rsidRPr="00FE2F77">
        <w:rPr>
          <w:rFonts w:ascii="Bookman Old Style" w:hAnsi="Bookman Old Style"/>
        </w:rPr>
        <w:t xml:space="preserve">dell’ Unione dei comuni “T.O.S.” </w:t>
      </w:r>
      <w:r w:rsidRPr="00FE2F77">
        <w:rPr>
          <w:rFonts w:ascii="Bookman Old Style" w:hAnsi="Bookman Old Style"/>
        </w:rPr>
        <w:t>di</w:t>
      </w:r>
      <w:r w:rsidR="005C225C" w:rsidRPr="00FE2F77">
        <w:rPr>
          <w:rFonts w:ascii="Bookman Old Style" w:hAnsi="Bookman Old Style"/>
        </w:rPr>
        <w:t xml:space="preserve"> cui all’</w:t>
      </w:r>
      <w:r w:rsidRPr="00FE2F77">
        <w:rPr>
          <w:rFonts w:ascii="Bookman Old Style" w:hAnsi="Bookman Old Style"/>
        </w:rPr>
        <w:t>Avviso Pubblico.</w:t>
      </w:r>
    </w:p>
    <w:p w:rsidR="005C225C" w:rsidRPr="00FE2F77" w:rsidRDefault="005C225C" w:rsidP="00121EAD">
      <w:pPr>
        <w:pStyle w:val="Corpotesto"/>
        <w:spacing w:line="288" w:lineRule="auto"/>
        <w:ind w:right="41"/>
        <w:jc w:val="both"/>
        <w:rPr>
          <w:rFonts w:ascii="Bookman Old Style" w:hAnsi="Bookman Old Style"/>
        </w:rPr>
      </w:pPr>
    </w:p>
    <w:p w:rsidR="00861843" w:rsidRPr="00FE2F77" w:rsidRDefault="00204820" w:rsidP="00395F58">
      <w:pPr>
        <w:pStyle w:val="Corpotesto"/>
        <w:spacing w:line="288" w:lineRule="auto"/>
        <w:ind w:right="41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Ai sensi del DPR 445/2000 e consapevole delle sanzioni penali per le ipotesi di dichiarazioni mendaci e falsità in atti ivi previste, dichiara:</w:t>
      </w:r>
    </w:p>
    <w:p w:rsidR="00861843" w:rsidRPr="00C54811" w:rsidRDefault="00204820" w:rsidP="00C54811">
      <w:pPr>
        <w:pStyle w:val="Paragrafoelenco"/>
        <w:numPr>
          <w:ilvl w:val="0"/>
          <w:numId w:val="9"/>
        </w:numPr>
        <w:tabs>
          <w:tab w:val="left" w:pos="0"/>
          <w:tab w:val="left" w:pos="822"/>
          <w:tab w:val="left" w:pos="823"/>
          <w:tab w:val="left" w:pos="4065"/>
          <w:tab w:val="left" w:pos="4158"/>
          <w:tab w:val="left" w:pos="4958"/>
          <w:tab w:val="left" w:pos="7213"/>
          <w:tab w:val="left" w:pos="7856"/>
        </w:tabs>
        <w:spacing w:before="54" w:line="288" w:lineRule="auto"/>
        <w:jc w:val="both"/>
        <w:rPr>
          <w:rFonts w:ascii="Bookman Old Style" w:hAnsi="Bookman Old Style"/>
          <w:sz w:val="24"/>
          <w:szCs w:val="24"/>
        </w:rPr>
      </w:pPr>
      <w:r w:rsidRPr="00C54811">
        <w:rPr>
          <w:rFonts w:ascii="Bookman Old Style" w:hAnsi="Bookman Old Style"/>
          <w:sz w:val="24"/>
          <w:szCs w:val="24"/>
        </w:rPr>
        <w:t>di essere</w:t>
      </w:r>
      <w:r w:rsidRPr="00C54811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</w:rPr>
        <w:t>nato/a</w:t>
      </w:r>
      <w:r w:rsidRPr="00C54811">
        <w:rPr>
          <w:rFonts w:ascii="Bookman Old Style" w:hAnsi="Bookman Old Style"/>
          <w:spacing w:val="6"/>
          <w:sz w:val="24"/>
          <w:szCs w:val="24"/>
        </w:rPr>
        <w:t xml:space="preserve"> </w:t>
      </w:r>
      <w:proofErr w:type="spellStart"/>
      <w:r w:rsidRPr="00C54811">
        <w:rPr>
          <w:rFonts w:ascii="Bookman Old Style" w:hAnsi="Bookman Old Style"/>
          <w:sz w:val="24"/>
          <w:szCs w:val="24"/>
        </w:rPr>
        <w:t>a</w:t>
      </w:r>
      <w:proofErr w:type="spellEnd"/>
      <w:r w:rsidR="00C54811" w:rsidRPr="00C54811">
        <w:rPr>
          <w:rFonts w:ascii="Bookman Old Style" w:hAnsi="Bookman Old Style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C225C" w:rsidRPr="00C54811">
        <w:rPr>
          <w:rFonts w:ascii="Bookman Old Style" w:hAnsi="Bookman Old Style"/>
          <w:sz w:val="24"/>
          <w:szCs w:val="24"/>
          <w:u w:val="single"/>
        </w:rPr>
        <w:t xml:space="preserve">      </w:t>
      </w:r>
      <w:r w:rsidR="00C54811"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54811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Pr="00C54811">
        <w:rPr>
          <w:rFonts w:ascii="Bookman Old Style" w:hAnsi="Bookman Old Style"/>
          <w:sz w:val="24"/>
          <w:szCs w:val="24"/>
        </w:rPr>
        <w:t>il</w:t>
      </w:r>
      <w:r w:rsidR="00C54811">
        <w:rPr>
          <w:rFonts w:ascii="Bookman Old Style" w:hAnsi="Bookman Old Style"/>
          <w:sz w:val="24"/>
          <w:szCs w:val="24"/>
        </w:rPr>
        <w:t xml:space="preserve"> </w:t>
      </w:r>
      <w:r w:rsidR="00C54811" w:rsidRPr="00C54811">
        <w:rPr>
          <w:rFonts w:ascii="Bookman Old Style" w:hAnsi="Bookman Old Style"/>
          <w:sz w:val="24"/>
          <w:szCs w:val="24"/>
        </w:rPr>
        <w:t xml:space="preserve">________ </w:t>
      </w:r>
      <w:r w:rsidRPr="00C54811">
        <w:rPr>
          <w:rFonts w:ascii="Bookman Old Style" w:hAnsi="Bookman Old Style"/>
          <w:sz w:val="24"/>
          <w:szCs w:val="24"/>
        </w:rPr>
        <w:t>e di essere residente</w:t>
      </w:r>
      <w:r w:rsidRPr="00C54811">
        <w:rPr>
          <w:rFonts w:ascii="Bookman Old Style" w:hAnsi="Bookman Old Style"/>
          <w:spacing w:val="24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</w:rPr>
        <w:t>a</w:t>
      </w:r>
      <w:r w:rsidR="005C225C" w:rsidRPr="00C54811">
        <w:rPr>
          <w:rFonts w:ascii="Bookman Old Style" w:hAnsi="Bookman Old Style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C225C" w:rsidRPr="00C54811">
        <w:rPr>
          <w:rFonts w:ascii="Bookman Old Style" w:hAnsi="Bookman Old Style"/>
          <w:sz w:val="24"/>
          <w:szCs w:val="24"/>
          <w:u w:val="single"/>
        </w:rPr>
        <w:t xml:space="preserve">       </w:t>
      </w:r>
      <w:r w:rsidR="00C54811">
        <w:rPr>
          <w:rFonts w:ascii="Bookman Old Style" w:hAnsi="Bookman Old Style"/>
          <w:sz w:val="24"/>
          <w:szCs w:val="24"/>
          <w:u w:val="single"/>
        </w:rPr>
        <w:t>______</w:t>
      </w:r>
      <w:r w:rsidR="005C225C" w:rsidRPr="00C54811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Pr="00C54811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</w:rPr>
        <w:t>via</w:t>
      </w:r>
      <w:r w:rsidR="00C54811">
        <w:rPr>
          <w:rFonts w:ascii="Bookman Old Style" w:hAnsi="Bookman Old Style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C225C" w:rsidRPr="00C54811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C54811" w:rsidRPr="00C54811">
        <w:rPr>
          <w:rFonts w:ascii="Bookman Old Style" w:hAnsi="Bookman Old Style"/>
          <w:sz w:val="24"/>
          <w:szCs w:val="24"/>
          <w:u w:val="single"/>
        </w:rPr>
        <w:t xml:space="preserve"> __</w:t>
      </w:r>
      <w:r w:rsidR="00C54811">
        <w:rPr>
          <w:rFonts w:ascii="Bookman Old Style" w:hAnsi="Bookman Old Style"/>
          <w:sz w:val="24"/>
          <w:szCs w:val="24"/>
          <w:u w:val="single"/>
        </w:rPr>
        <w:t>____</w:t>
      </w:r>
      <w:r w:rsidR="00C54811" w:rsidRPr="00C54811">
        <w:rPr>
          <w:rFonts w:ascii="Bookman Old Style" w:hAnsi="Bookman Old Style"/>
          <w:sz w:val="24"/>
          <w:szCs w:val="24"/>
          <w:u w:val="single"/>
        </w:rPr>
        <w:t xml:space="preserve">_ </w:t>
      </w:r>
      <w:r w:rsid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="00C54811" w:rsidRPr="00C54811">
        <w:rPr>
          <w:rFonts w:ascii="Bookman Old Style" w:hAnsi="Bookman Old Style"/>
          <w:sz w:val="24"/>
          <w:szCs w:val="24"/>
        </w:rPr>
        <w:t>tel</w:t>
      </w:r>
      <w:proofErr w:type="spellEnd"/>
      <w:r w:rsidR="00C54811">
        <w:rPr>
          <w:rFonts w:ascii="Bookman Old Style" w:hAnsi="Bookman Old Style"/>
          <w:sz w:val="24"/>
          <w:szCs w:val="24"/>
        </w:rPr>
        <w:t xml:space="preserve"> </w:t>
      </w:r>
      <w:r w:rsidR="005C225C"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54811"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54811">
        <w:rPr>
          <w:rFonts w:ascii="Bookman Old Style" w:hAnsi="Bookman Old Style"/>
          <w:sz w:val="24"/>
          <w:szCs w:val="24"/>
          <w:u w:val="single"/>
        </w:rPr>
        <w:t>_____</w:t>
      </w:r>
      <w:r w:rsidR="00C54811"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C54811">
        <w:rPr>
          <w:rFonts w:ascii="Bookman Old Style" w:hAnsi="Bookman Old Style"/>
          <w:sz w:val="24"/>
          <w:szCs w:val="24"/>
        </w:rPr>
        <w:t>email</w:t>
      </w:r>
      <w:r w:rsidR="005C225C" w:rsidRPr="00C54811">
        <w:rPr>
          <w:rFonts w:ascii="Bookman Old Style" w:hAnsi="Bookman Old Style"/>
          <w:sz w:val="24"/>
          <w:szCs w:val="24"/>
        </w:rPr>
        <w:t xml:space="preserve"> </w:t>
      </w:r>
      <w:r w:rsidRPr="00C5481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54811">
        <w:rPr>
          <w:rFonts w:ascii="Bookman Old Style" w:hAnsi="Bookman Old Style"/>
          <w:sz w:val="24"/>
          <w:szCs w:val="24"/>
          <w:u w:val="single"/>
        </w:rPr>
        <w:t>____________</w:t>
      </w:r>
      <w:r w:rsidR="005C225C" w:rsidRPr="00C54811">
        <w:rPr>
          <w:rFonts w:ascii="Bookman Old Style" w:hAnsi="Bookman Old Style"/>
          <w:sz w:val="24"/>
          <w:szCs w:val="24"/>
        </w:rPr>
        <w:t xml:space="preserve">  PEC</w:t>
      </w:r>
      <w:r w:rsidR="00C54811" w:rsidRPr="00C54811">
        <w:rPr>
          <w:rFonts w:ascii="Bookman Old Style" w:hAnsi="Bookman Old Style"/>
          <w:sz w:val="24"/>
          <w:szCs w:val="24"/>
        </w:rPr>
        <w:t xml:space="preserve"> ___________________</w:t>
      </w:r>
      <w:r w:rsidR="00121EAD" w:rsidRPr="00C54811">
        <w:rPr>
          <w:rFonts w:ascii="Bookman Old Style" w:hAnsi="Bookman Old Style"/>
          <w:sz w:val="24"/>
          <w:szCs w:val="24"/>
        </w:rPr>
        <w:t>;</w:t>
      </w:r>
    </w:p>
    <w:p w:rsidR="00861843" w:rsidRPr="00FE2F77" w:rsidRDefault="00204820" w:rsidP="008F14B3">
      <w:pPr>
        <w:pStyle w:val="Paragrafoelenco"/>
        <w:numPr>
          <w:ilvl w:val="0"/>
          <w:numId w:val="9"/>
        </w:numPr>
        <w:tabs>
          <w:tab w:val="left" w:pos="822"/>
          <w:tab w:val="left" w:pos="823"/>
          <w:tab w:val="left" w:leader="dot" w:pos="8051"/>
        </w:tabs>
        <w:spacing w:before="3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essere iscritto al registro dei revisori</w:t>
      </w:r>
      <w:r w:rsidRPr="00FE2F7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contabili dal</w:t>
      </w:r>
      <w:r w:rsidR="00C54811">
        <w:rPr>
          <w:rFonts w:ascii="Bookman Old Style" w:hAnsi="Bookman Old Style"/>
          <w:sz w:val="24"/>
          <w:szCs w:val="24"/>
        </w:rPr>
        <w:t xml:space="preserve"> _________ </w:t>
      </w:r>
      <w:r w:rsidRPr="00FE2F77">
        <w:rPr>
          <w:rFonts w:ascii="Bookman Old Style" w:hAnsi="Bookman Old Style"/>
          <w:sz w:val="24"/>
          <w:szCs w:val="24"/>
        </w:rPr>
        <w:t>al n</w:t>
      </w:r>
      <w:r w:rsidR="00C54811">
        <w:rPr>
          <w:rFonts w:ascii="Bookman Old Style" w:hAnsi="Bookman Old Style"/>
          <w:sz w:val="24"/>
          <w:szCs w:val="24"/>
        </w:rPr>
        <w:t>. _____;</w:t>
      </w:r>
    </w:p>
    <w:p w:rsidR="00204820" w:rsidRPr="00FE2F77" w:rsidRDefault="00204820" w:rsidP="008F14B3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non trovarsi in alcuna delle condizioni di inconferibilità e incompatibilità di cui al decreto legislativo 8 luglio 2013, n. 39 "Disposizioni in materia di inconferibilità e incompatibilità di incarichi presso le pubbliche amministrazioni e presso gli enti privati in controllo pubblico, a norma dell'art. 1, commi 49 e 50, della legge 6 novembre 2012, n. 190";</w:t>
      </w:r>
    </w:p>
    <w:p w:rsidR="00861843" w:rsidRPr="00FE2F77" w:rsidRDefault="00204820" w:rsidP="008F14B3">
      <w:pPr>
        <w:pStyle w:val="Paragrafoelenco"/>
        <w:numPr>
          <w:ilvl w:val="0"/>
          <w:numId w:val="9"/>
        </w:numPr>
        <w:tabs>
          <w:tab w:val="left" w:pos="823"/>
        </w:tabs>
        <w:spacing w:before="10" w:line="283" w:lineRule="auto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 xml:space="preserve">di non incorrere nelle cause di </w:t>
      </w:r>
      <w:r w:rsidR="00C54811">
        <w:rPr>
          <w:rFonts w:ascii="Bookman Old Style" w:hAnsi="Bookman Old Style"/>
          <w:sz w:val="24"/>
          <w:szCs w:val="24"/>
        </w:rPr>
        <w:t>incompatibilità</w:t>
      </w:r>
      <w:r w:rsidR="008F14B3" w:rsidRPr="00FE2F77">
        <w:rPr>
          <w:rFonts w:ascii="Bookman Old Style" w:hAnsi="Bookman Old Style"/>
          <w:sz w:val="24"/>
          <w:szCs w:val="24"/>
        </w:rPr>
        <w:t xml:space="preserve">, di cui all’art. 236 del D.Lgs. n. </w:t>
      </w:r>
      <w:r w:rsidR="00E11232" w:rsidRPr="00FE2F77">
        <w:rPr>
          <w:rFonts w:ascii="Bookman Old Style" w:hAnsi="Bookman Old Style"/>
          <w:sz w:val="24"/>
          <w:szCs w:val="24"/>
        </w:rPr>
        <w:t xml:space="preserve">267/2000 </w:t>
      </w:r>
      <w:r w:rsidR="003C108E" w:rsidRPr="00FE2F77">
        <w:rPr>
          <w:rFonts w:ascii="Bookman Old Style" w:hAnsi="Bookman Old Style"/>
          <w:sz w:val="24"/>
          <w:szCs w:val="24"/>
        </w:rPr>
        <w:t>;</w:t>
      </w:r>
      <w:r w:rsidRPr="00FE2F77">
        <w:rPr>
          <w:rFonts w:ascii="Bookman Old Style" w:hAnsi="Bookman Old Style"/>
          <w:sz w:val="24"/>
          <w:szCs w:val="24"/>
        </w:rPr>
        <w:t xml:space="preserve"> </w:t>
      </w:r>
    </w:p>
    <w:p w:rsidR="008F14B3" w:rsidRPr="00FE2F77" w:rsidRDefault="008F14B3" w:rsidP="008F14B3">
      <w:pPr>
        <w:pStyle w:val="Paragrafoelenco"/>
        <w:widowControl/>
        <w:numPr>
          <w:ilvl w:val="0"/>
          <w:numId w:val="9"/>
        </w:numPr>
        <w:autoSpaceDE/>
        <w:autoSpaceDN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Rispetto dei limiti massimi di incarichi stabiliti dall’art. 238 del D.Lgs. 267/2000.</w:t>
      </w:r>
    </w:p>
    <w:p w:rsidR="008F14B3" w:rsidRPr="00FE2F77" w:rsidRDefault="008F14B3" w:rsidP="008F14B3">
      <w:pPr>
        <w:pStyle w:val="Paragrafoelenco"/>
        <w:widowControl/>
        <w:numPr>
          <w:ilvl w:val="0"/>
          <w:numId w:val="9"/>
        </w:numPr>
        <w:adjustRightInd w:val="0"/>
        <w:jc w:val="both"/>
        <w:rPr>
          <w:rFonts w:ascii="Bookman Old Style" w:hAnsi="Bookman Old Style" w:cs="Bell MT"/>
          <w:sz w:val="24"/>
          <w:szCs w:val="24"/>
        </w:rPr>
      </w:pPr>
      <w:r w:rsidRPr="00FE2F77">
        <w:rPr>
          <w:rFonts w:ascii="Bookman Old Style" w:hAnsi="Bookman Old Style" w:cs="Bell MT"/>
          <w:sz w:val="24"/>
          <w:szCs w:val="24"/>
        </w:rPr>
        <w:t>di essere a conoscenza di quanto previsto dal combinato disposto dell’art. 53, comma 16- ter del D.Lgs. n. 165/2001 e dell’art. 21 del D.Lgs. n. 39/2013;</w:t>
      </w:r>
    </w:p>
    <w:p w:rsidR="008F14B3" w:rsidRDefault="008F14B3" w:rsidP="008F14B3">
      <w:pPr>
        <w:pStyle w:val="Paragrafoelenco"/>
        <w:widowControl/>
        <w:numPr>
          <w:ilvl w:val="0"/>
          <w:numId w:val="9"/>
        </w:numPr>
        <w:adjustRightInd w:val="0"/>
        <w:jc w:val="both"/>
        <w:rPr>
          <w:rFonts w:ascii="Bookman Old Style" w:hAnsi="Bookman Old Style" w:cs="Bell MT"/>
          <w:sz w:val="24"/>
          <w:szCs w:val="24"/>
        </w:rPr>
      </w:pPr>
      <w:r w:rsidRPr="00FE2F77">
        <w:rPr>
          <w:rFonts w:ascii="Bookman Old Style" w:hAnsi="Bookman Old Style" w:cs="Bell MT"/>
          <w:sz w:val="24"/>
          <w:szCs w:val="24"/>
        </w:rPr>
        <w:t>di essere a conoscenza che la violazione degli obblighi indicati dal D.P.R. 16.4.2013, n. 62 costituisce causa di risoluzione del contratto;</w:t>
      </w:r>
    </w:p>
    <w:p w:rsidR="00C54811" w:rsidRPr="00C54811" w:rsidRDefault="00C54811" w:rsidP="00C54811">
      <w:pPr>
        <w:pStyle w:val="Paragrafoelenco"/>
        <w:widowControl/>
        <w:numPr>
          <w:ilvl w:val="0"/>
          <w:numId w:val="9"/>
        </w:numPr>
        <w:adjustRightInd w:val="0"/>
        <w:jc w:val="both"/>
        <w:rPr>
          <w:rFonts w:ascii="Bookman Old Style" w:hAnsi="Bookman Old Style" w:cs="Bell MT"/>
          <w:sz w:val="24"/>
          <w:szCs w:val="24"/>
        </w:rPr>
      </w:pPr>
      <w:r w:rsidRPr="00C54811">
        <w:rPr>
          <w:rFonts w:ascii="Bookman Old Style" w:hAnsi="Bookman Old Style" w:cs="Bell MT"/>
          <w:sz w:val="24"/>
          <w:szCs w:val="24"/>
        </w:rPr>
        <w:t>non aver svolto, non episodicamente, attività professionale in favore o contro alcune dei Comuni aderenti all’Unione e l’Unione stessa;</w:t>
      </w:r>
    </w:p>
    <w:p w:rsidR="00C54811" w:rsidRPr="00C54811" w:rsidRDefault="00C54811" w:rsidP="00C54811">
      <w:pPr>
        <w:pStyle w:val="Paragrafoelenco"/>
        <w:widowControl/>
        <w:numPr>
          <w:ilvl w:val="0"/>
          <w:numId w:val="9"/>
        </w:numPr>
        <w:adjustRightInd w:val="0"/>
        <w:jc w:val="both"/>
        <w:rPr>
          <w:rFonts w:ascii="Bookman Old Style" w:hAnsi="Bookman Old Style" w:cs="Bell MT"/>
          <w:sz w:val="24"/>
          <w:szCs w:val="24"/>
        </w:rPr>
      </w:pPr>
      <w:r w:rsidRPr="00C54811">
        <w:rPr>
          <w:rFonts w:ascii="Bookman Old Style" w:hAnsi="Bookman Old Style" w:cs="Bell MT"/>
          <w:sz w:val="24"/>
          <w:szCs w:val="24"/>
        </w:rPr>
        <w:t>non avere svolto incarichi di indirizzo politico o ricoperto cariche pubbliche elettive presso alcune delle amministrazioni interessate nel triennio precedente la nomina;</w:t>
      </w:r>
    </w:p>
    <w:p w:rsidR="00204820" w:rsidRPr="00FE2F77" w:rsidRDefault="00204820" w:rsidP="008F14B3">
      <w:pPr>
        <w:pStyle w:val="Paragrafoelenco"/>
        <w:numPr>
          <w:ilvl w:val="0"/>
          <w:numId w:val="9"/>
        </w:numPr>
        <w:tabs>
          <w:tab w:val="left" w:pos="823"/>
        </w:tabs>
        <w:spacing w:line="288" w:lineRule="auto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accettare integralmente le condizioni contenute nell'avviso pubblico;</w:t>
      </w:r>
    </w:p>
    <w:p w:rsidR="00204820" w:rsidRPr="00FE2F77" w:rsidRDefault="00204820" w:rsidP="008F14B3">
      <w:pPr>
        <w:pStyle w:val="Paragrafoelenco"/>
        <w:numPr>
          <w:ilvl w:val="0"/>
          <w:numId w:val="9"/>
        </w:numPr>
        <w:tabs>
          <w:tab w:val="left" w:pos="823"/>
        </w:tabs>
        <w:spacing w:line="288" w:lineRule="auto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godere dei diritti civili e politici;</w:t>
      </w:r>
    </w:p>
    <w:p w:rsidR="00204820" w:rsidRPr="00FE2F77" w:rsidRDefault="00204820" w:rsidP="008F14B3">
      <w:pPr>
        <w:pStyle w:val="Paragrafoelenco"/>
        <w:numPr>
          <w:ilvl w:val="0"/>
          <w:numId w:val="9"/>
        </w:numPr>
        <w:tabs>
          <w:tab w:val="left" w:pos="823"/>
        </w:tabs>
        <w:spacing w:line="288" w:lineRule="auto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non trovarsi in stato</w:t>
      </w:r>
      <w:r w:rsidR="003047DE" w:rsidRPr="00FE2F77">
        <w:rPr>
          <w:rFonts w:ascii="Bookman Old Style" w:hAnsi="Bookman Old Style"/>
          <w:sz w:val="24"/>
          <w:szCs w:val="24"/>
        </w:rPr>
        <w:t xml:space="preserve"> , anche potenziale,</w:t>
      </w:r>
      <w:r w:rsidRPr="00FE2F77">
        <w:rPr>
          <w:rFonts w:ascii="Bookman Old Style" w:hAnsi="Bookman Old Style"/>
          <w:sz w:val="24"/>
          <w:szCs w:val="24"/>
        </w:rPr>
        <w:t xml:space="preserve"> di conflitto di interessi rispetto all’Unione de</w:t>
      </w:r>
      <w:r w:rsidR="003047DE" w:rsidRPr="00FE2F77">
        <w:rPr>
          <w:rFonts w:ascii="Bookman Old Style" w:hAnsi="Bookman Old Style"/>
          <w:sz w:val="24"/>
          <w:szCs w:val="24"/>
        </w:rPr>
        <w:t>i Comuni Terre dell’Olio e del S</w:t>
      </w:r>
      <w:r w:rsidRPr="00FE2F77">
        <w:rPr>
          <w:rFonts w:ascii="Bookman Old Style" w:hAnsi="Bookman Old Style"/>
          <w:sz w:val="24"/>
          <w:szCs w:val="24"/>
        </w:rPr>
        <w:t>agrantino e dei Comuni di Bevagna, Campello sul Clitunno, Castel Ritaldi, Giano dell’Umbria, Gualdo Cattaneo, Massa Martana, Montefalco e Trevi;</w:t>
      </w:r>
    </w:p>
    <w:p w:rsidR="001807E8" w:rsidRPr="00FE2F77" w:rsidRDefault="001807E8" w:rsidP="001807E8">
      <w:pPr>
        <w:widowControl/>
        <w:numPr>
          <w:ilvl w:val="0"/>
          <w:numId w:val="9"/>
        </w:numPr>
        <w:adjustRightInd w:val="0"/>
        <w:jc w:val="both"/>
        <w:rPr>
          <w:rFonts w:ascii="Bookman Old Style" w:hAnsi="Bookman Old Style" w:cs="Bell MT"/>
          <w:sz w:val="24"/>
          <w:szCs w:val="24"/>
        </w:rPr>
      </w:pPr>
      <w:r w:rsidRPr="00FE2F77">
        <w:rPr>
          <w:rFonts w:ascii="Bookman Old Style" w:hAnsi="Bookman Old Style" w:cs="Bell MT"/>
          <w:sz w:val="24"/>
          <w:szCs w:val="24"/>
        </w:rPr>
        <w:t xml:space="preserve">di non essere coniuge, ascendente, discendente, parente ed affine entro il quarto grado dei Sindaci e degli assessori in carica presso i Comuni di </w:t>
      </w:r>
      <w:r w:rsidRPr="00FE2F77">
        <w:rPr>
          <w:rFonts w:ascii="Bookman Old Style" w:hAnsi="Bookman Old Style"/>
          <w:sz w:val="24"/>
          <w:szCs w:val="24"/>
        </w:rPr>
        <w:lastRenderedPageBreak/>
        <w:t>Comuni di Bevagna, Campello sul Clitunno, Castel Ritaldi, Giano dell’Umbria, Gualdo Cattaneo, Massa Martana, Montefalco e Trevi</w:t>
      </w:r>
      <w:r w:rsidR="00C54811">
        <w:rPr>
          <w:rFonts w:ascii="Bookman Old Style" w:hAnsi="Bookman Old Style"/>
          <w:sz w:val="24"/>
          <w:szCs w:val="24"/>
        </w:rPr>
        <w:t>;</w:t>
      </w:r>
    </w:p>
    <w:p w:rsidR="00861843" w:rsidRPr="00FE2F77" w:rsidRDefault="00861843" w:rsidP="00395F58">
      <w:pPr>
        <w:pStyle w:val="Corpotesto"/>
        <w:spacing w:before="4"/>
        <w:jc w:val="both"/>
        <w:rPr>
          <w:rFonts w:ascii="Bookman Old Style" w:hAnsi="Bookman Old Style"/>
        </w:rPr>
      </w:pPr>
    </w:p>
    <w:p w:rsidR="00FE2F77" w:rsidRPr="00FE2F77" w:rsidRDefault="00FE2F77" w:rsidP="00395F58">
      <w:pPr>
        <w:pStyle w:val="Corpotesto"/>
        <w:spacing w:before="4"/>
        <w:jc w:val="both"/>
        <w:rPr>
          <w:rFonts w:ascii="Bookman Old Style" w:hAnsi="Bookman Old Style"/>
        </w:rPr>
      </w:pPr>
    </w:p>
    <w:p w:rsidR="00861843" w:rsidRPr="00FE2F77" w:rsidRDefault="000268E5" w:rsidP="00395F58">
      <w:pPr>
        <w:pStyle w:val="Corpotesto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dichiara inoltre :</w:t>
      </w:r>
    </w:p>
    <w:p w:rsidR="00861843" w:rsidRPr="00FE2F77" w:rsidRDefault="00204820" w:rsidP="00395F58">
      <w:pPr>
        <w:pStyle w:val="Paragrafoelenco"/>
        <w:numPr>
          <w:ilvl w:val="0"/>
          <w:numId w:val="3"/>
        </w:numPr>
        <w:tabs>
          <w:tab w:val="left" w:pos="349"/>
        </w:tabs>
        <w:spacing w:before="0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non svolgere attualmente alcun incarico di revisore dei conti;</w:t>
      </w:r>
    </w:p>
    <w:p w:rsidR="00861843" w:rsidRPr="00FE2F77" w:rsidRDefault="00204820" w:rsidP="00395F58">
      <w:pPr>
        <w:pStyle w:val="Paragrafoelenco"/>
        <w:numPr>
          <w:ilvl w:val="0"/>
          <w:numId w:val="3"/>
        </w:numPr>
        <w:tabs>
          <w:tab w:val="left" w:pos="507"/>
          <w:tab w:val="left" w:pos="508"/>
          <w:tab w:val="left" w:pos="919"/>
          <w:tab w:val="left" w:pos="2199"/>
          <w:tab w:val="left" w:pos="3679"/>
          <w:tab w:val="left" w:pos="4838"/>
          <w:tab w:val="left" w:pos="5250"/>
          <w:tab w:val="left" w:pos="6330"/>
          <w:tab w:val="left" w:pos="6876"/>
          <w:tab w:val="left" w:pos="7608"/>
          <w:tab w:val="left" w:pos="8554"/>
          <w:tab w:val="left" w:pos="8833"/>
        </w:tabs>
        <w:spacing w:before="55" w:line="288" w:lineRule="auto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esercitare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attualmente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l’incarico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di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revisore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dei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conti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presso</w:t>
      </w:r>
      <w:r w:rsidR="005C225C" w:rsidRPr="00FE2F77">
        <w:rPr>
          <w:rFonts w:ascii="Bookman Old Style" w:hAnsi="Bookman Old Style"/>
          <w:sz w:val="24"/>
          <w:szCs w:val="24"/>
        </w:rPr>
        <w:t xml:space="preserve"> i </w:t>
      </w:r>
      <w:r w:rsidRPr="00FE2F77">
        <w:rPr>
          <w:rFonts w:ascii="Bookman Old Style" w:hAnsi="Bookman Old Style"/>
          <w:spacing w:val="-4"/>
          <w:sz w:val="24"/>
          <w:szCs w:val="24"/>
        </w:rPr>
        <w:t xml:space="preserve">seguenti </w:t>
      </w:r>
      <w:r w:rsidR="005C225C" w:rsidRPr="00FE2F77">
        <w:rPr>
          <w:rFonts w:ascii="Bookman Old Style" w:hAnsi="Bookman Old Style"/>
          <w:spacing w:val="-4"/>
          <w:sz w:val="24"/>
          <w:szCs w:val="24"/>
        </w:rPr>
        <w:t xml:space="preserve">enti: </w:t>
      </w:r>
      <w:r w:rsidRPr="00FE2F7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………………………………………………………………………………………….............</w:t>
      </w:r>
    </w:p>
    <w:p w:rsidR="005C225C" w:rsidRPr="00FE2F77" w:rsidRDefault="00204820" w:rsidP="00395F58">
      <w:pPr>
        <w:pStyle w:val="Paragrafoelenco"/>
        <w:numPr>
          <w:ilvl w:val="0"/>
          <w:numId w:val="3"/>
        </w:numPr>
        <w:tabs>
          <w:tab w:val="left" w:pos="580"/>
          <w:tab w:val="left" w:pos="581"/>
          <w:tab w:val="left" w:pos="1065"/>
          <w:tab w:val="left" w:pos="1830"/>
          <w:tab w:val="left" w:pos="3169"/>
          <w:tab w:val="left" w:pos="4401"/>
          <w:tab w:val="left" w:pos="4886"/>
          <w:tab w:val="left" w:pos="6038"/>
          <w:tab w:val="left" w:pos="6657"/>
          <w:tab w:val="left" w:pos="7462"/>
          <w:tab w:val="left" w:pos="8481"/>
          <w:tab w:val="left" w:pos="8833"/>
        </w:tabs>
        <w:spacing w:before="55" w:line="288" w:lineRule="auto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aver</w:t>
      </w:r>
      <w:r w:rsidR="005C225C" w:rsidRPr="00FE2F77">
        <w:rPr>
          <w:rFonts w:ascii="Bookman Old Style" w:hAnsi="Bookman Old Style"/>
          <w:sz w:val="24"/>
          <w:szCs w:val="24"/>
        </w:rPr>
        <w:t xml:space="preserve"> esercitato </w:t>
      </w:r>
      <w:r w:rsidRPr="00FE2F77">
        <w:rPr>
          <w:rFonts w:ascii="Bookman Old Style" w:hAnsi="Bookman Old Style"/>
          <w:sz w:val="24"/>
          <w:szCs w:val="24"/>
        </w:rPr>
        <w:t>l’incarico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di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revisore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dei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conti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presso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i</w:t>
      </w:r>
      <w:r w:rsidR="005C225C" w:rsidRPr="00FE2F77">
        <w:rPr>
          <w:rFonts w:ascii="Bookman Old Style" w:hAnsi="Bookman Old Style"/>
          <w:sz w:val="24"/>
          <w:szCs w:val="24"/>
        </w:rPr>
        <w:t xml:space="preserve"> </w:t>
      </w:r>
      <w:r w:rsidRPr="00FE2F77">
        <w:rPr>
          <w:rFonts w:ascii="Bookman Old Style" w:hAnsi="Bookman Old Style"/>
          <w:spacing w:val="-3"/>
          <w:sz w:val="24"/>
          <w:szCs w:val="24"/>
        </w:rPr>
        <w:t xml:space="preserve">seguenti </w:t>
      </w:r>
      <w:r w:rsidR="005C225C" w:rsidRPr="00FE2F77">
        <w:rPr>
          <w:rFonts w:ascii="Bookman Old Style" w:hAnsi="Bookman Old Style"/>
          <w:spacing w:val="-3"/>
          <w:sz w:val="24"/>
          <w:szCs w:val="24"/>
        </w:rPr>
        <w:t>enti:</w:t>
      </w:r>
    </w:p>
    <w:p w:rsidR="00204820" w:rsidRPr="00FE2F77" w:rsidRDefault="00204820" w:rsidP="00395F58">
      <w:pPr>
        <w:pStyle w:val="Corpotesto"/>
        <w:spacing w:before="55"/>
        <w:ind w:left="426" w:right="3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………………………………………………………………………………………….............</w:t>
      </w:r>
    </w:p>
    <w:p w:rsidR="00861843" w:rsidRPr="00FE2F77" w:rsidRDefault="00204820" w:rsidP="00395F58">
      <w:pPr>
        <w:pStyle w:val="Corpotesto"/>
        <w:numPr>
          <w:ilvl w:val="0"/>
          <w:numId w:val="3"/>
        </w:numPr>
        <w:spacing w:before="55"/>
        <w:ind w:left="426" w:right="3" w:hanging="284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di</w:t>
      </w:r>
      <w:r w:rsidRPr="00FE2F77">
        <w:rPr>
          <w:rFonts w:ascii="Bookman Old Style" w:hAnsi="Bookman Old Style"/>
          <w:spacing w:val="28"/>
        </w:rPr>
        <w:t xml:space="preserve"> </w:t>
      </w:r>
      <w:r w:rsidRPr="00FE2F77">
        <w:rPr>
          <w:rFonts w:ascii="Bookman Old Style" w:hAnsi="Bookman Old Style"/>
        </w:rPr>
        <w:t>non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essere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stato</w:t>
      </w:r>
      <w:r w:rsidRPr="00FE2F77">
        <w:rPr>
          <w:rFonts w:ascii="Bookman Old Style" w:hAnsi="Bookman Old Style"/>
          <w:spacing w:val="28"/>
        </w:rPr>
        <w:t xml:space="preserve"> </w:t>
      </w:r>
      <w:r w:rsidRPr="00FE2F77">
        <w:rPr>
          <w:rFonts w:ascii="Bookman Old Style" w:hAnsi="Bookman Old Style"/>
        </w:rPr>
        <w:t>destituito/a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o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dispensato/a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dall’impiego</w:t>
      </w:r>
      <w:r w:rsidRPr="00FE2F77">
        <w:rPr>
          <w:rFonts w:ascii="Bookman Old Style" w:hAnsi="Bookman Old Style"/>
          <w:spacing w:val="28"/>
        </w:rPr>
        <w:t xml:space="preserve"> </w:t>
      </w:r>
      <w:r w:rsidRPr="00FE2F77">
        <w:rPr>
          <w:rFonts w:ascii="Bookman Old Style" w:hAnsi="Bookman Old Style"/>
        </w:rPr>
        <w:t>presso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una</w:t>
      </w:r>
      <w:r w:rsidRPr="00FE2F77">
        <w:rPr>
          <w:rFonts w:ascii="Bookman Old Style" w:hAnsi="Bookman Old Style"/>
          <w:spacing w:val="29"/>
        </w:rPr>
        <w:t xml:space="preserve"> </w:t>
      </w:r>
      <w:r w:rsidRPr="00FE2F77">
        <w:rPr>
          <w:rFonts w:ascii="Bookman Old Style" w:hAnsi="Bookman Old Style"/>
        </w:rPr>
        <w:t>pubblica</w:t>
      </w:r>
      <w:r w:rsidR="005C225C" w:rsidRPr="00FE2F77">
        <w:rPr>
          <w:rFonts w:ascii="Bookman Old Style" w:hAnsi="Bookman Old Style"/>
        </w:rPr>
        <w:t xml:space="preserve"> </w:t>
      </w:r>
      <w:r w:rsidRPr="00FE2F77">
        <w:rPr>
          <w:rFonts w:ascii="Bookman Old Style" w:hAnsi="Bookman Old Style"/>
        </w:rPr>
        <w:t>amministrazione nonché di non essere decaduto/a da un precedente impiego;</w:t>
      </w:r>
    </w:p>
    <w:p w:rsidR="00861843" w:rsidRPr="00FE2F77" w:rsidRDefault="00204820" w:rsidP="00395F58">
      <w:pPr>
        <w:pStyle w:val="Paragrafoelenco"/>
        <w:numPr>
          <w:ilvl w:val="0"/>
          <w:numId w:val="3"/>
        </w:numPr>
        <w:tabs>
          <w:tab w:val="left" w:pos="823"/>
        </w:tabs>
        <w:spacing w:before="58" w:line="283" w:lineRule="auto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non essere stato né di essere sottoposto ad alcuna misura di prevenzione prevista dalle leggi</w:t>
      </w:r>
      <w:r w:rsidRPr="00FE2F7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vigenti;</w:t>
      </w:r>
    </w:p>
    <w:p w:rsidR="00204820" w:rsidRPr="00FE2F77" w:rsidRDefault="00204820" w:rsidP="00395F58">
      <w:pPr>
        <w:pStyle w:val="Paragrafoelenco"/>
        <w:numPr>
          <w:ilvl w:val="0"/>
          <w:numId w:val="3"/>
        </w:numPr>
        <w:tabs>
          <w:tab w:val="left" w:pos="823"/>
        </w:tabs>
        <w:spacing w:line="283" w:lineRule="auto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impegnarsi senza riserva alcuna, nel caso di conferimento dell’incarico ad espletarlo secondo tutte le condizioni, modalità, prescrizioni,</w:t>
      </w:r>
      <w:r w:rsidR="000268E5" w:rsidRPr="00FE2F77">
        <w:rPr>
          <w:rFonts w:ascii="Bookman Old Style" w:hAnsi="Bookman Old Style"/>
          <w:sz w:val="24"/>
          <w:szCs w:val="24"/>
        </w:rPr>
        <w:t xml:space="preserve"> clausole e quant’altro previsto</w:t>
      </w:r>
      <w:r w:rsidRPr="00FE2F77">
        <w:rPr>
          <w:rFonts w:ascii="Bookman Old Style" w:hAnsi="Bookman Old Style"/>
          <w:sz w:val="24"/>
          <w:szCs w:val="24"/>
        </w:rPr>
        <w:t xml:space="preserve"> dagli artt.235 – 240 del D.lgs</w:t>
      </w:r>
      <w:r w:rsidR="00C54811">
        <w:rPr>
          <w:rFonts w:ascii="Bookman Old Style" w:hAnsi="Bookman Old Style"/>
          <w:sz w:val="24"/>
          <w:szCs w:val="24"/>
        </w:rPr>
        <w:t>.</w:t>
      </w:r>
      <w:r w:rsidRPr="00FE2F77">
        <w:rPr>
          <w:rFonts w:ascii="Bookman Old Style" w:hAnsi="Bookman Old Style"/>
          <w:sz w:val="24"/>
          <w:szCs w:val="24"/>
        </w:rPr>
        <w:t xml:space="preserve"> 267 del</w:t>
      </w:r>
      <w:r w:rsidRPr="00FE2F7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2000;</w:t>
      </w:r>
    </w:p>
    <w:p w:rsidR="00861843" w:rsidRPr="00FE2F77" w:rsidRDefault="00204820" w:rsidP="00395F58">
      <w:pPr>
        <w:pStyle w:val="Paragrafoelenco"/>
        <w:numPr>
          <w:ilvl w:val="0"/>
          <w:numId w:val="3"/>
        </w:numPr>
        <w:tabs>
          <w:tab w:val="left" w:pos="823"/>
        </w:tabs>
        <w:spacing w:line="283" w:lineRule="auto"/>
        <w:ind w:left="426" w:right="3" w:hanging="284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di autorizzare al trattamento dei dati personali limitatamente al procedimento in questione (Regolamento UE 679/2016 e D</w:t>
      </w:r>
      <w:r w:rsidR="00C54811">
        <w:rPr>
          <w:rFonts w:ascii="Bookman Old Style" w:hAnsi="Bookman Old Style"/>
          <w:sz w:val="24"/>
          <w:szCs w:val="24"/>
        </w:rPr>
        <w:t>.</w:t>
      </w:r>
      <w:r w:rsidRPr="00FE2F77">
        <w:rPr>
          <w:rFonts w:ascii="Bookman Old Style" w:hAnsi="Bookman Old Style"/>
          <w:sz w:val="24"/>
          <w:szCs w:val="24"/>
        </w:rPr>
        <w:t>lgs</w:t>
      </w:r>
      <w:r w:rsidR="00C54811">
        <w:rPr>
          <w:rFonts w:ascii="Bookman Old Style" w:hAnsi="Bookman Old Style"/>
          <w:sz w:val="24"/>
          <w:szCs w:val="24"/>
        </w:rPr>
        <w:t>.</w:t>
      </w:r>
      <w:r w:rsidRPr="00FE2F77">
        <w:rPr>
          <w:rFonts w:ascii="Bookman Old Style" w:hAnsi="Bookman Old Style"/>
          <w:sz w:val="24"/>
          <w:szCs w:val="24"/>
        </w:rPr>
        <w:t xml:space="preserve"> 196/2003 e</w:t>
      </w:r>
      <w:r w:rsidRPr="00FE2F77">
        <w:rPr>
          <w:rFonts w:ascii="Bookman Old Style" w:hAnsi="Bookman Old Style"/>
          <w:spacing w:val="-2"/>
          <w:sz w:val="24"/>
          <w:szCs w:val="24"/>
        </w:rPr>
        <w:t xml:space="preserve"> </w:t>
      </w:r>
      <w:proofErr w:type="spellStart"/>
      <w:r w:rsidRPr="00FE2F77">
        <w:rPr>
          <w:rFonts w:ascii="Bookman Old Style" w:hAnsi="Bookman Old Style"/>
          <w:sz w:val="24"/>
          <w:szCs w:val="24"/>
        </w:rPr>
        <w:t>s.m.i.</w:t>
      </w:r>
      <w:proofErr w:type="spellEnd"/>
      <w:r w:rsidRPr="00FE2F77">
        <w:rPr>
          <w:rFonts w:ascii="Bookman Old Style" w:hAnsi="Bookman Old Style"/>
          <w:sz w:val="24"/>
          <w:szCs w:val="24"/>
        </w:rPr>
        <w:t>)</w:t>
      </w:r>
    </w:p>
    <w:p w:rsidR="00861843" w:rsidRPr="00FE2F77" w:rsidRDefault="00861843" w:rsidP="00395F58">
      <w:pPr>
        <w:pStyle w:val="Corpotesto"/>
        <w:spacing w:before="4"/>
        <w:jc w:val="both"/>
        <w:rPr>
          <w:rFonts w:ascii="Bookman Old Style" w:hAnsi="Bookman Old Style"/>
        </w:rPr>
      </w:pPr>
    </w:p>
    <w:p w:rsidR="00861843" w:rsidRPr="00FE2F77" w:rsidRDefault="00204820" w:rsidP="00395F58">
      <w:pPr>
        <w:pStyle w:val="Corpotesto"/>
        <w:ind w:left="102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Si allega alla presente:</w:t>
      </w:r>
    </w:p>
    <w:p w:rsidR="00861843" w:rsidRPr="00FE2F77" w:rsidRDefault="00204820" w:rsidP="00395F58">
      <w:pPr>
        <w:pStyle w:val="Paragrafoelenco"/>
        <w:numPr>
          <w:ilvl w:val="0"/>
          <w:numId w:val="1"/>
        </w:numPr>
        <w:tabs>
          <w:tab w:val="left" w:pos="383"/>
        </w:tabs>
        <w:spacing w:before="56"/>
        <w:ind w:right="0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il curriculum vitae in formato europeo,</w:t>
      </w:r>
      <w:r w:rsidRPr="00FE2F7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sottoscritto</w:t>
      </w:r>
      <w:r w:rsidR="00C54811">
        <w:rPr>
          <w:rFonts w:ascii="Bookman Old Style" w:hAnsi="Bookman Old Style"/>
          <w:sz w:val="24"/>
          <w:szCs w:val="24"/>
        </w:rPr>
        <w:t xml:space="preserve"> digitalmente</w:t>
      </w:r>
      <w:r w:rsidRPr="00FE2F77">
        <w:rPr>
          <w:rFonts w:ascii="Bookman Old Style" w:hAnsi="Bookman Old Style"/>
          <w:sz w:val="24"/>
          <w:szCs w:val="24"/>
        </w:rPr>
        <w:t>;</w:t>
      </w:r>
    </w:p>
    <w:p w:rsidR="00861843" w:rsidRPr="00FE2F77" w:rsidRDefault="00204820" w:rsidP="00395F58">
      <w:pPr>
        <w:pStyle w:val="Paragrafoelenco"/>
        <w:numPr>
          <w:ilvl w:val="0"/>
          <w:numId w:val="1"/>
        </w:numPr>
        <w:tabs>
          <w:tab w:val="left" w:pos="383"/>
        </w:tabs>
        <w:spacing w:before="55"/>
        <w:ind w:right="0"/>
        <w:jc w:val="both"/>
        <w:rPr>
          <w:rFonts w:ascii="Bookman Old Style" w:hAnsi="Bookman Old Style"/>
          <w:sz w:val="24"/>
          <w:szCs w:val="24"/>
        </w:rPr>
      </w:pPr>
      <w:r w:rsidRPr="00FE2F77">
        <w:rPr>
          <w:rFonts w:ascii="Bookman Old Style" w:hAnsi="Bookman Old Style"/>
          <w:sz w:val="24"/>
          <w:szCs w:val="24"/>
        </w:rPr>
        <w:t>copia fotostatica (fronte e retro) del proprio documento di identità in corso di</w:t>
      </w:r>
      <w:r w:rsidRPr="00FE2F7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FE2F77">
        <w:rPr>
          <w:rFonts w:ascii="Bookman Old Style" w:hAnsi="Bookman Old Style"/>
          <w:sz w:val="24"/>
          <w:szCs w:val="24"/>
        </w:rPr>
        <w:t>validità;</w:t>
      </w:r>
    </w:p>
    <w:p w:rsidR="00861843" w:rsidRPr="00FE2F77" w:rsidRDefault="00861843" w:rsidP="00395F58">
      <w:pPr>
        <w:pStyle w:val="Corpotesto"/>
        <w:spacing w:before="4"/>
        <w:jc w:val="both"/>
        <w:rPr>
          <w:rFonts w:ascii="Bookman Old Style" w:hAnsi="Bookman Old Style"/>
        </w:rPr>
      </w:pPr>
    </w:p>
    <w:p w:rsidR="00861843" w:rsidRPr="00FE2F77" w:rsidRDefault="00204820" w:rsidP="00395F58">
      <w:pPr>
        <w:pStyle w:val="Corpotesto"/>
        <w:tabs>
          <w:tab w:val="left" w:pos="2570"/>
          <w:tab w:val="left" w:pos="5012"/>
        </w:tabs>
        <w:spacing w:before="1"/>
        <w:ind w:left="168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  <w:u w:val="single"/>
        </w:rPr>
        <w:t xml:space="preserve"> </w:t>
      </w:r>
      <w:r w:rsidRPr="00FE2F77">
        <w:rPr>
          <w:rFonts w:ascii="Bookman Old Style" w:hAnsi="Bookman Old Style"/>
          <w:u w:val="single"/>
        </w:rPr>
        <w:tab/>
      </w:r>
      <w:r w:rsidRPr="00FE2F77">
        <w:rPr>
          <w:rFonts w:ascii="Bookman Old Style" w:hAnsi="Bookman Old Style"/>
        </w:rPr>
        <w:t xml:space="preserve"> li, </w:t>
      </w:r>
      <w:r w:rsidRPr="00FE2F77">
        <w:rPr>
          <w:rFonts w:ascii="Bookman Old Style" w:hAnsi="Bookman Old Style"/>
          <w:u w:val="single"/>
        </w:rPr>
        <w:t xml:space="preserve"> </w:t>
      </w:r>
      <w:r w:rsidRPr="00FE2F77">
        <w:rPr>
          <w:rFonts w:ascii="Bookman Old Style" w:hAnsi="Bookman Old Style"/>
          <w:u w:val="single"/>
        </w:rPr>
        <w:tab/>
      </w:r>
    </w:p>
    <w:p w:rsidR="00861843" w:rsidRPr="00FE2F77" w:rsidRDefault="00204820" w:rsidP="00395F58">
      <w:pPr>
        <w:pStyle w:val="Corpotesto"/>
        <w:ind w:left="6483"/>
        <w:jc w:val="both"/>
        <w:rPr>
          <w:rFonts w:ascii="Bookman Old Style" w:hAnsi="Bookman Old Style"/>
        </w:rPr>
      </w:pPr>
      <w:r w:rsidRPr="00FE2F77">
        <w:rPr>
          <w:rFonts w:ascii="Bookman Old Style" w:hAnsi="Bookman Old Style"/>
        </w:rPr>
        <w:t>il Dichiarante</w:t>
      </w:r>
    </w:p>
    <w:sectPr w:rsidR="00861843" w:rsidRPr="00FE2F77" w:rsidSect="005C225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83F"/>
    <w:multiLevelType w:val="hybridMultilevel"/>
    <w:tmpl w:val="315E58C8"/>
    <w:lvl w:ilvl="0" w:tplc="48D0B412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A66ABE1E">
      <w:numFmt w:val="bullet"/>
      <w:lvlText w:val="•"/>
      <w:lvlJc w:val="left"/>
      <w:pPr>
        <w:ind w:left="1326" w:hanging="281"/>
      </w:pPr>
      <w:rPr>
        <w:rFonts w:hint="default"/>
        <w:lang w:val="it-IT" w:eastAsia="it-IT" w:bidi="it-IT"/>
      </w:rPr>
    </w:lvl>
    <w:lvl w:ilvl="2" w:tplc="0FEE9322">
      <w:numFmt w:val="bullet"/>
      <w:lvlText w:val="•"/>
      <w:lvlJc w:val="left"/>
      <w:pPr>
        <w:ind w:left="2273" w:hanging="281"/>
      </w:pPr>
      <w:rPr>
        <w:rFonts w:hint="default"/>
        <w:lang w:val="it-IT" w:eastAsia="it-IT" w:bidi="it-IT"/>
      </w:rPr>
    </w:lvl>
    <w:lvl w:ilvl="3" w:tplc="298062CC">
      <w:numFmt w:val="bullet"/>
      <w:lvlText w:val="•"/>
      <w:lvlJc w:val="left"/>
      <w:pPr>
        <w:ind w:left="3219" w:hanging="281"/>
      </w:pPr>
      <w:rPr>
        <w:rFonts w:hint="default"/>
        <w:lang w:val="it-IT" w:eastAsia="it-IT" w:bidi="it-IT"/>
      </w:rPr>
    </w:lvl>
    <w:lvl w:ilvl="4" w:tplc="878A3736">
      <w:numFmt w:val="bullet"/>
      <w:lvlText w:val="•"/>
      <w:lvlJc w:val="left"/>
      <w:pPr>
        <w:ind w:left="4166" w:hanging="281"/>
      </w:pPr>
      <w:rPr>
        <w:rFonts w:hint="default"/>
        <w:lang w:val="it-IT" w:eastAsia="it-IT" w:bidi="it-IT"/>
      </w:rPr>
    </w:lvl>
    <w:lvl w:ilvl="5" w:tplc="60BC7A3A">
      <w:numFmt w:val="bullet"/>
      <w:lvlText w:val="•"/>
      <w:lvlJc w:val="left"/>
      <w:pPr>
        <w:ind w:left="5112" w:hanging="281"/>
      </w:pPr>
      <w:rPr>
        <w:rFonts w:hint="default"/>
        <w:lang w:val="it-IT" w:eastAsia="it-IT" w:bidi="it-IT"/>
      </w:rPr>
    </w:lvl>
    <w:lvl w:ilvl="6" w:tplc="613EF712">
      <w:numFmt w:val="bullet"/>
      <w:lvlText w:val="•"/>
      <w:lvlJc w:val="left"/>
      <w:pPr>
        <w:ind w:left="6059" w:hanging="281"/>
      </w:pPr>
      <w:rPr>
        <w:rFonts w:hint="default"/>
        <w:lang w:val="it-IT" w:eastAsia="it-IT" w:bidi="it-IT"/>
      </w:rPr>
    </w:lvl>
    <w:lvl w:ilvl="7" w:tplc="0890F38A">
      <w:numFmt w:val="bullet"/>
      <w:lvlText w:val="•"/>
      <w:lvlJc w:val="left"/>
      <w:pPr>
        <w:ind w:left="7005" w:hanging="281"/>
      </w:pPr>
      <w:rPr>
        <w:rFonts w:hint="default"/>
        <w:lang w:val="it-IT" w:eastAsia="it-IT" w:bidi="it-IT"/>
      </w:rPr>
    </w:lvl>
    <w:lvl w:ilvl="8" w:tplc="80CA5E8A">
      <w:numFmt w:val="bullet"/>
      <w:lvlText w:val="•"/>
      <w:lvlJc w:val="left"/>
      <w:pPr>
        <w:ind w:left="7952" w:hanging="281"/>
      </w:pPr>
      <w:rPr>
        <w:rFonts w:hint="default"/>
        <w:lang w:val="it-IT" w:eastAsia="it-IT" w:bidi="it-IT"/>
      </w:rPr>
    </w:lvl>
  </w:abstractNum>
  <w:abstractNum w:abstractNumId="1">
    <w:nsid w:val="17E3026B"/>
    <w:multiLevelType w:val="hybridMultilevel"/>
    <w:tmpl w:val="153870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1094"/>
    <w:multiLevelType w:val="hybridMultilevel"/>
    <w:tmpl w:val="6EB8EBA8"/>
    <w:lvl w:ilvl="0" w:tplc="964A03D6">
      <w:start w:val="2"/>
      <w:numFmt w:val="bullet"/>
      <w:lvlText w:val="-"/>
      <w:lvlJc w:val="left"/>
      <w:pPr>
        <w:ind w:left="822" w:hanging="360"/>
      </w:pPr>
      <w:rPr>
        <w:rFonts w:ascii="Book Antiqua" w:hAnsi="Book Antiqu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4E94A90"/>
    <w:multiLevelType w:val="hybridMultilevel"/>
    <w:tmpl w:val="65BE7F1A"/>
    <w:lvl w:ilvl="0" w:tplc="7A1C0C82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56BBA"/>
    <w:multiLevelType w:val="hybridMultilevel"/>
    <w:tmpl w:val="FE5CDB60"/>
    <w:lvl w:ilvl="0" w:tplc="950E9DB0">
      <w:numFmt w:val="bullet"/>
      <w:lvlText w:val="-"/>
      <w:lvlJc w:val="left"/>
      <w:pPr>
        <w:ind w:left="345" w:hanging="243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it-IT" w:bidi="it-IT"/>
      </w:rPr>
    </w:lvl>
    <w:lvl w:ilvl="1" w:tplc="1192716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9667742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3" w:tplc="7DA6A8B2">
      <w:numFmt w:val="bullet"/>
      <w:lvlText w:val="•"/>
      <w:lvlJc w:val="left"/>
      <w:pPr>
        <w:ind w:left="2825" w:hanging="360"/>
      </w:pPr>
      <w:rPr>
        <w:rFonts w:hint="default"/>
        <w:lang w:val="it-IT" w:eastAsia="it-IT" w:bidi="it-IT"/>
      </w:rPr>
    </w:lvl>
    <w:lvl w:ilvl="4" w:tplc="51965A2A">
      <w:numFmt w:val="bullet"/>
      <w:lvlText w:val="•"/>
      <w:lvlJc w:val="left"/>
      <w:pPr>
        <w:ind w:left="3828" w:hanging="360"/>
      </w:pPr>
      <w:rPr>
        <w:rFonts w:hint="default"/>
        <w:lang w:val="it-IT" w:eastAsia="it-IT" w:bidi="it-IT"/>
      </w:rPr>
    </w:lvl>
    <w:lvl w:ilvl="5" w:tplc="7A64AAA6">
      <w:numFmt w:val="bullet"/>
      <w:lvlText w:val="•"/>
      <w:lvlJc w:val="left"/>
      <w:pPr>
        <w:ind w:left="4831" w:hanging="360"/>
      </w:pPr>
      <w:rPr>
        <w:rFonts w:hint="default"/>
        <w:lang w:val="it-IT" w:eastAsia="it-IT" w:bidi="it-IT"/>
      </w:rPr>
    </w:lvl>
    <w:lvl w:ilvl="6" w:tplc="3894F5CE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7A36EC7E">
      <w:numFmt w:val="bullet"/>
      <w:lvlText w:val="•"/>
      <w:lvlJc w:val="left"/>
      <w:pPr>
        <w:ind w:left="6837" w:hanging="360"/>
      </w:pPr>
      <w:rPr>
        <w:rFonts w:hint="default"/>
        <w:lang w:val="it-IT" w:eastAsia="it-IT" w:bidi="it-IT"/>
      </w:rPr>
    </w:lvl>
    <w:lvl w:ilvl="8" w:tplc="45E26D7A">
      <w:numFmt w:val="bullet"/>
      <w:lvlText w:val="•"/>
      <w:lvlJc w:val="left"/>
      <w:pPr>
        <w:ind w:left="7839" w:hanging="360"/>
      </w:pPr>
      <w:rPr>
        <w:rFonts w:hint="default"/>
        <w:lang w:val="it-IT" w:eastAsia="it-IT" w:bidi="it-IT"/>
      </w:rPr>
    </w:lvl>
  </w:abstractNum>
  <w:abstractNum w:abstractNumId="5">
    <w:nsid w:val="31B06F04"/>
    <w:multiLevelType w:val="hybridMultilevel"/>
    <w:tmpl w:val="6B38E27C"/>
    <w:lvl w:ilvl="0" w:tplc="41605EB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790F852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1B8C2B5C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B4A6EA7E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62920744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37ECAE86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F1525552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B8CCFAF6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5290B0F4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6">
    <w:nsid w:val="41E23C3C"/>
    <w:multiLevelType w:val="hybridMultilevel"/>
    <w:tmpl w:val="8BDAD684"/>
    <w:lvl w:ilvl="0" w:tplc="23421CF0">
      <w:numFmt w:val="bullet"/>
      <w:lvlText w:val="□"/>
      <w:lvlJc w:val="left"/>
      <w:pPr>
        <w:ind w:left="102" w:hanging="247"/>
      </w:pPr>
      <w:rPr>
        <w:rFonts w:ascii="Arial" w:eastAsia="Arial" w:hAnsi="Arial" w:cs="Arial" w:hint="default"/>
        <w:w w:val="124"/>
        <w:sz w:val="24"/>
        <w:szCs w:val="24"/>
        <w:lang w:val="it-IT" w:eastAsia="it-IT" w:bidi="it-IT"/>
      </w:rPr>
    </w:lvl>
    <w:lvl w:ilvl="1" w:tplc="69B4A744">
      <w:numFmt w:val="bullet"/>
      <w:lvlText w:val="•"/>
      <w:lvlJc w:val="left"/>
      <w:pPr>
        <w:ind w:left="1074" w:hanging="247"/>
      </w:pPr>
      <w:rPr>
        <w:rFonts w:hint="default"/>
        <w:lang w:val="it-IT" w:eastAsia="it-IT" w:bidi="it-IT"/>
      </w:rPr>
    </w:lvl>
    <w:lvl w:ilvl="2" w:tplc="7644B2B2">
      <w:numFmt w:val="bullet"/>
      <w:lvlText w:val="•"/>
      <w:lvlJc w:val="left"/>
      <w:pPr>
        <w:ind w:left="2049" w:hanging="247"/>
      </w:pPr>
      <w:rPr>
        <w:rFonts w:hint="default"/>
        <w:lang w:val="it-IT" w:eastAsia="it-IT" w:bidi="it-IT"/>
      </w:rPr>
    </w:lvl>
    <w:lvl w:ilvl="3" w:tplc="E834B8AA">
      <w:numFmt w:val="bullet"/>
      <w:lvlText w:val="•"/>
      <w:lvlJc w:val="left"/>
      <w:pPr>
        <w:ind w:left="3023" w:hanging="247"/>
      </w:pPr>
      <w:rPr>
        <w:rFonts w:hint="default"/>
        <w:lang w:val="it-IT" w:eastAsia="it-IT" w:bidi="it-IT"/>
      </w:rPr>
    </w:lvl>
    <w:lvl w:ilvl="4" w:tplc="F54AAFBE">
      <w:numFmt w:val="bullet"/>
      <w:lvlText w:val="•"/>
      <w:lvlJc w:val="left"/>
      <w:pPr>
        <w:ind w:left="3998" w:hanging="247"/>
      </w:pPr>
      <w:rPr>
        <w:rFonts w:hint="default"/>
        <w:lang w:val="it-IT" w:eastAsia="it-IT" w:bidi="it-IT"/>
      </w:rPr>
    </w:lvl>
    <w:lvl w:ilvl="5" w:tplc="AD507B2E">
      <w:numFmt w:val="bullet"/>
      <w:lvlText w:val="•"/>
      <w:lvlJc w:val="left"/>
      <w:pPr>
        <w:ind w:left="4972" w:hanging="247"/>
      </w:pPr>
      <w:rPr>
        <w:rFonts w:hint="default"/>
        <w:lang w:val="it-IT" w:eastAsia="it-IT" w:bidi="it-IT"/>
      </w:rPr>
    </w:lvl>
    <w:lvl w:ilvl="6" w:tplc="269ED85E">
      <w:numFmt w:val="bullet"/>
      <w:lvlText w:val="•"/>
      <w:lvlJc w:val="left"/>
      <w:pPr>
        <w:ind w:left="5947" w:hanging="247"/>
      </w:pPr>
      <w:rPr>
        <w:rFonts w:hint="default"/>
        <w:lang w:val="it-IT" w:eastAsia="it-IT" w:bidi="it-IT"/>
      </w:rPr>
    </w:lvl>
    <w:lvl w:ilvl="7" w:tplc="1BB6939C">
      <w:numFmt w:val="bullet"/>
      <w:lvlText w:val="•"/>
      <w:lvlJc w:val="left"/>
      <w:pPr>
        <w:ind w:left="6921" w:hanging="247"/>
      </w:pPr>
      <w:rPr>
        <w:rFonts w:hint="default"/>
        <w:lang w:val="it-IT" w:eastAsia="it-IT" w:bidi="it-IT"/>
      </w:rPr>
    </w:lvl>
    <w:lvl w:ilvl="8" w:tplc="34C86386">
      <w:numFmt w:val="bullet"/>
      <w:lvlText w:val="•"/>
      <w:lvlJc w:val="left"/>
      <w:pPr>
        <w:ind w:left="7896" w:hanging="247"/>
      </w:pPr>
      <w:rPr>
        <w:rFonts w:hint="default"/>
        <w:lang w:val="it-IT" w:eastAsia="it-IT" w:bidi="it-IT"/>
      </w:rPr>
    </w:lvl>
  </w:abstractNum>
  <w:abstractNum w:abstractNumId="7">
    <w:nsid w:val="64085D44"/>
    <w:multiLevelType w:val="hybridMultilevel"/>
    <w:tmpl w:val="D3ECA878"/>
    <w:lvl w:ilvl="0" w:tplc="7A1C0C82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87B2E"/>
    <w:multiLevelType w:val="hybridMultilevel"/>
    <w:tmpl w:val="CD3605A4"/>
    <w:lvl w:ilvl="0" w:tplc="950E9DB0">
      <w:numFmt w:val="bullet"/>
      <w:lvlText w:val="-"/>
      <w:lvlJc w:val="left"/>
      <w:pPr>
        <w:ind w:left="345" w:hanging="243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it-IT" w:bidi="it-IT"/>
      </w:rPr>
    </w:lvl>
    <w:lvl w:ilvl="1" w:tplc="23421CF0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w w:val="124"/>
        <w:sz w:val="24"/>
        <w:szCs w:val="24"/>
        <w:lang w:val="it-IT" w:eastAsia="it-IT" w:bidi="it-IT"/>
      </w:rPr>
    </w:lvl>
    <w:lvl w:ilvl="2" w:tplc="E9667742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3" w:tplc="7DA6A8B2">
      <w:numFmt w:val="bullet"/>
      <w:lvlText w:val="•"/>
      <w:lvlJc w:val="left"/>
      <w:pPr>
        <w:ind w:left="2825" w:hanging="360"/>
      </w:pPr>
      <w:rPr>
        <w:rFonts w:hint="default"/>
        <w:lang w:val="it-IT" w:eastAsia="it-IT" w:bidi="it-IT"/>
      </w:rPr>
    </w:lvl>
    <w:lvl w:ilvl="4" w:tplc="51965A2A">
      <w:numFmt w:val="bullet"/>
      <w:lvlText w:val="•"/>
      <w:lvlJc w:val="left"/>
      <w:pPr>
        <w:ind w:left="3828" w:hanging="360"/>
      </w:pPr>
      <w:rPr>
        <w:rFonts w:hint="default"/>
        <w:lang w:val="it-IT" w:eastAsia="it-IT" w:bidi="it-IT"/>
      </w:rPr>
    </w:lvl>
    <w:lvl w:ilvl="5" w:tplc="7A64AAA6">
      <w:numFmt w:val="bullet"/>
      <w:lvlText w:val="•"/>
      <w:lvlJc w:val="left"/>
      <w:pPr>
        <w:ind w:left="4831" w:hanging="360"/>
      </w:pPr>
      <w:rPr>
        <w:rFonts w:hint="default"/>
        <w:lang w:val="it-IT" w:eastAsia="it-IT" w:bidi="it-IT"/>
      </w:rPr>
    </w:lvl>
    <w:lvl w:ilvl="6" w:tplc="3894F5CE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7A36EC7E">
      <w:numFmt w:val="bullet"/>
      <w:lvlText w:val="•"/>
      <w:lvlJc w:val="left"/>
      <w:pPr>
        <w:ind w:left="6837" w:hanging="360"/>
      </w:pPr>
      <w:rPr>
        <w:rFonts w:hint="default"/>
        <w:lang w:val="it-IT" w:eastAsia="it-IT" w:bidi="it-IT"/>
      </w:rPr>
    </w:lvl>
    <w:lvl w:ilvl="8" w:tplc="45E26D7A">
      <w:numFmt w:val="bullet"/>
      <w:lvlText w:val="•"/>
      <w:lvlJc w:val="left"/>
      <w:pPr>
        <w:ind w:left="783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43"/>
    <w:rsid w:val="000268E5"/>
    <w:rsid w:val="00121EAD"/>
    <w:rsid w:val="001807E8"/>
    <w:rsid w:val="00204820"/>
    <w:rsid w:val="003047DE"/>
    <w:rsid w:val="00395F58"/>
    <w:rsid w:val="003C108E"/>
    <w:rsid w:val="003F0A8B"/>
    <w:rsid w:val="0053113D"/>
    <w:rsid w:val="005C225C"/>
    <w:rsid w:val="00760A29"/>
    <w:rsid w:val="00861843"/>
    <w:rsid w:val="008F14B3"/>
    <w:rsid w:val="00C54811"/>
    <w:rsid w:val="00DD7B4E"/>
    <w:rsid w:val="00E11232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113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53113D"/>
    <w:pPr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11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113D"/>
    <w:pPr>
      <w:spacing w:before="9"/>
      <w:ind w:left="822" w:right="102" w:hanging="360"/>
    </w:pPr>
  </w:style>
  <w:style w:type="paragraph" w:customStyle="1" w:styleId="TableParagraph">
    <w:name w:val="Table Paragraph"/>
    <w:basedOn w:val="Normale"/>
    <w:uiPriority w:val="1"/>
    <w:qFormat/>
    <w:rsid w:val="0053113D"/>
  </w:style>
  <w:style w:type="character" w:styleId="Collegamentoipertestuale">
    <w:name w:val="Hyperlink"/>
    <w:basedOn w:val="Carpredefinitoparagrafo"/>
    <w:uiPriority w:val="99"/>
    <w:unhideWhenUsed/>
    <w:rsid w:val="00C54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113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53113D"/>
    <w:pPr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11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113D"/>
    <w:pPr>
      <w:spacing w:before="9"/>
      <w:ind w:left="822" w:right="102" w:hanging="360"/>
    </w:pPr>
  </w:style>
  <w:style w:type="paragraph" w:customStyle="1" w:styleId="TableParagraph">
    <w:name w:val="Table Paragraph"/>
    <w:basedOn w:val="Normale"/>
    <w:uiPriority w:val="1"/>
    <w:qFormat/>
    <w:rsid w:val="0053113D"/>
  </w:style>
  <w:style w:type="character" w:styleId="Collegamentoipertestuale">
    <w:name w:val="Hyperlink"/>
    <w:basedOn w:val="Carpredefinitoparagrafo"/>
    <w:uiPriority w:val="99"/>
    <w:unhideWhenUsed/>
    <w:rsid w:val="00C5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comuni.tos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Castel Ritaldi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Raio</dc:creator>
  <cp:lastModifiedBy>Roberto Raio</cp:lastModifiedBy>
  <cp:revision>2</cp:revision>
  <dcterms:created xsi:type="dcterms:W3CDTF">2020-02-14T08:54:00Z</dcterms:created>
  <dcterms:modified xsi:type="dcterms:W3CDTF">2020-02-14T08:54:00Z</dcterms:modified>
</cp:coreProperties>
</file>